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E27E" w14:textId="77777777" w:rsidR="00B207DC" w:rsidRDefault="00C57CE5">
      <w:pPr>
        <w:spacing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D</w:t>
      </w:r>
      <w:r>
        <w:rPr>
          <w:bCs/>
          <w:sz w:val="24"/>
          <w:szCs w:val="24"/>
        </w:rPr>
        <w:t>raft Agenda of Geoscience Standards Training for DDE</w:t>
      </w:r>
    </w:p>
    <w:p w14:paraId="48D4EECA" w14:textId="77777777" w:rsidR="00B207DC" w:rsidRDefault="00C57CE5">
      <w:pPr>
        <w:jc w:val="center"/>
        <w:rPr>
          <w:bCs/>
        </w:rPr>
      </w:pPr>
      <w:r>
        <w:rPr>
          <w:bCs/>
        </w:rPr>
        <w:t xml:space="preserve"> (26 -28 Oct. 2021 Online in UTC Time)</w:t>
      </w:r>
    </w:p>
    <w:p w14:paraId="2BD98E54" w14:textId="77777777" w:rsidR="00B207DC" w:rsidRDefault="00B207DC">
      <w:pPr>
        <w:rPr>
          <w:bCs/>
          <w:sz w:val="22"/>
        </w:rPr>
      </w:pPr>
    </w:p>
    <w:p w14:paraId="54360947" w14:textId="77777777" w:rsidR="00B207DC" w:rsidRDefault="00B207DC">
      <w:pPr>
        <w:rPr>
          <w:bCs/>
          <w:sz w:val="22"/>
        </w:rPr>
      </w:pPr>
    </w:p>
    <w:p w14:paraId="380EBDB0" w14:textId="77777777" w:rsidR="00B207DC" w:rsidRDefault="00C57CE5">
      <w:r>
        <w:rPr>
          <w:rFonts w:hint="eastAsia"/>
          <w:bCs/>
          <w:sz w:val="22"/>
        </w:rPr>
        <w:t>Z</w:t>
      </w:r>
      <w:r>
        <w:rPr>
          <w:bCs/>
          <w:sz w:val="22"/>
        </w:rPr>
        <w:t xml:space="preserve">oom meeting link: </w:t>
      </w:r>
      <w:r>
        <w:t>https://zoom.us/j/83452380461?pwd=U0plLytDRUZoWno2MEIyZWhBeEc1Zz09</w:t>
      </w:r>
    </w:p>
    <w:p w14:paraId="288FDB10" w14:textId="77777777" w:rsidR="00B207DC" w:rsidRDefault="00C57CE5">
      <w:pPr>
        <w:rPr>
          <w:sz w:val="22"/>
        </w:rPr>
      </w:pPr>
      <w:r>
        <w:rPr>
          <w:sz w:val="22"/>
        </w:rPr>
        <w:t xml:space="preserve">Meeting ID : </w:t>
      </w:r>
      <w:r>
        <w:rPr>
          <w:rFonts w:hint="eastAsia"/>
        </w:rPr>
        <w:t>834 5238 0461</w:t>
      </w:r>
    </w:p>
    <w:p w14:paraId="31D3AB49" w14:textId="77777777" w:rsidR="00B207DC" w:rsidRDefault="00C57CE5">
      <w:pPr>
        <w:rPr>
          <w:sz w:val="22"/>
        </w:rPr>
      </w:pPr>
      <w:r>
        <w:rPr>
          <w:sz w:val="22"/>
        </w:rPr>
        <w:t xml:space="preserve">Meeting Code: </w:t>
      </w:r>
      <w:proofErr w:type="spellStart"/>
      <w:r>
        <w:rPr>
          <w:rFonts w:hint="eastAsia"/>
        </w:rPr>
        <w:t>ddestg</w:t>
      </w:r>
      <w:proofErr w:type="spellEnd"/>
    </w:p>
    <w:p w14:paraId="205EEB62" w14:textId="77777777" w:rsidR="00B207DC" w:rsidRDefault="00C57CE5">
      <w:pPr>
        <w:rPr>
          <w:sz w:val="22"/>
        </w:rPr>
      </w:pPr>
      <w:r>
        <w:rPr>
          <w:sz w:val="22"/>
        </w:rPr>
        <w:t>Date: 8:00am 26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- </w:t>
      </w:r>
      <w:r>
        <w:rPr>
          <w:sz w:val="22"/>
        </w:rPr>
        <w:t>13:00pm 28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Oct. UTC time</w:t>
      </w:r>
    </w:p>
    <w:p w14:paraId="7478DC99" w14:textId="77777777" w:rsidR="00B207DC" w:rsidRDefault="00B207DC">
      <w:pPr>
        <w:rPr>
          <w:sz w:val="22"/>
        </w:rPr>
      </w:pPr>
    </w:p>
    <w:p w14:paraId="5BB3DD28" w14:textId="77777777" w:rsidR="00B207DC" w:rsidRDefault="00C57CE5">
      <w:pPr>
        <w:rPr>
          <w:sz w:val="22"/>
        </w:rPr>
      </w:pPr>
      <w:r>
        <w:rPr>
          <w:sz w:val="22"/>
        </w:rPr>
        <w:t xml:space="preserve">Session Chair: prof Zhang Minghua.  </w:t>
      </w:r>
      <w:hyperlink r:id="rId6" w:history="1">
        <w:r>
          <w:rPr>
            <w:rStyle w:val="Hyperlink"/>
            <w:sz w:val="22"/>
          </w:rPr>
          <w:t>zminghua@mail.cgs.gov.cn</w:t>
        </w:r>
      </w:hyperlink>
    </w:p>
    <w:p w14:paraId="1E381FE0" w14:textId="77777777" w:rsidR="00B207DC" w:rsidRDefault="00B207DC">
      <w:pPr>
        <w:rPr>
          <w:bCs/>
          <w:sz w:val="22"/>
        </w:rPr>
      </w:pPr>
    </w:p>
    <w:p w14:paraId="6A2B8DC5" w14:textId="77777777" w:rsidR="00B207DC" w:rsidRDefault="00C57CE5">
      <w:pPr>
        <w:rPr>
          <w:bCs/>
          <w:sz w:val="22"/>
          <w:shd w:val="pct10" w:color="auto" w:fill="FFFFFF"/>
        </w:rPr>
      </w:pPr>
      <w:r>
        <w:rPr>
          <w:bCs/>
          <w:sz w:val="22"/>
          <w:shd w:val="pct10" w:color="auto" w:fill="FFFFFF"/>
        </w:rPr>
        <w:t>25</w:t>
      </w:r>
      <w:r>
        <w:rPr>
          <w:bCs/>
          <w:sz w:val="22"/>
          <w:shd w:val="pct10" w:color="auto" w:fill="FFFFFF"/>
          <w:vertAlign w:val="superscript"/>
        </w:rPr>
        <w:t>th</w:t>
      </w:r>
      <w:r>
        <w:rPr>
          <w:bCs/>
          <w:sz w:val="22"/>
          <w:shd w:val="pct10" w:color="auto" w:fill="FFFFFF"/>
        </w:rPr>
        <w:t xml:space="preserve"> Oct.  </w:t>
      </w:r>
    </w:p>
    <w:p w14:paraId="23EA9DA7" w14:textId="77777777" w:rsidR="00B207DC" w:rsidRDefault="00C57CE5">
      <w:pPr>
        <w:rPr>
          <w:sz w:val="22"/>
        </w:rPr>
      </w:pPr>
      <w:r>
        <w:rPr>
          <w:sz w:val="22"/>
        </w:rPr>
        <w:t>Registration Online and Zoom meeting system dry-run test.</w:t>
      </w:r>
    </w:p>
    <w:p w14:paraId="7AAED666" w14:textId="77777777" w:rsidR="00B207DC" w:rsidRDefault="00B207DC">
      <w:pPr>
        <w:rPr>
          <w:sz w:val="22"/>
        </w:rPr>
      </w:pPr>
    </w:p>
    <w:p w14:paraId="2063F2E1" w14:textId="77777777" w:rsidR="00B207DC" w:rsidRDefault="00C57CE5">
      <w:pPr>
        <w:rPr>
          <w:sz w:val="22"/>
          <w:shd w:val="pct10" w:color="auto" w:fill="FFFFFF"/>
        </w:rPr>
      </w:pPr>
      <w:r>
        <w:rPr>
          <w:rFonts w:hint="eastAsia"/>
          <w:sz w:val="22"/>
          <w:shd w:val="pct10" w:color="auto" w:fill="FFFFFF"/>
        </w:rPr>
        <w:t>D</w:t>
      </w:r>
      <w:r>
        <w:rPr>
          <w:sz w:val="22"/>
          <w:shd w:val="pct10" w:color="auto" w:fill="FFFFFF"/>
        </w:rPr>
        <w:t>ay 1, 26</w:t>
      </w:r>
      <w:r>
        <w:rPr>
          <w:sz w:val="22"/>
          <w:shd w:val="pct10" w:color="auto" w:fill="FFFFFF"/>
          <w:vertAlign w:val="superscript"/>
        </w:rPr>
        <w:t>th</w:t>
      </w:r>
      <w:r>
        <w:rPr>
          <w:sz w:val="22"/>
          <w:shd w:val="pct10" w:color="auto" w:fill="FFFFFF"/>
        </w:rPr>
        <w:t xml:space="preserve"> Oct.  </w:t>
      </w:r>
    </w:p>
    <w:p w14:paraId="356963E7" w14:textId="77777777" w:rsidR="00B207DC" w:rsidRDefault="00C57CE5">
      <w:pPr>
        <w:numPr>
          <w:ilvl w:val="0"/>
          <w:numId w:val="1"/>
        </w:numPr>
        <w:spacing w:line="220" w:lineRule="exact"/>
        <w:rPr>
          <w:bCs/>
          <w:sz w:val="22"/>
        </w:rPr>
      </w:pPr>
      <w:r>
        <w:rPr>
          <w:sz w:val="22"/>
        </w:rPr>
        <w:t xml:space="preserve">8:00-8:40  Opening Ceremony: Addresses from DDE GC by prof Jennifer McKinley. </w:t>
      </w:r>
    </w:p>
    <w:p w14:paraId="272A574E" w14:textId="77777777" w:rsidR="00B207DC" w:rsidRDefault="00C57CE5">
      <w:pPr>
        <w:spacing w:line="220" w:lineRule="exact"/>
        <w:ind w:left="840"/>
        <w:rPr>
          <w:bCs/>
          <w:sz w:val="22"/>
        </w:rPr>
      </w:pPr>
      <w:r>
        <w:rPr>
          <w:sz w:val="22"/>
        </w:rPr>
        <w:t xml:space="preserve">                           Addresses from DDE-STG and CGI by prof Harvey Thorleifson.</w:t>
      </w:r>
    </w:p>
    <w:p w14:paraId="1E6422A1" w14:textId="77777777" w:rsidR="00B207DC" w:rsidRDefault="00C57CE5">
      <w:pPr>
        <w:spacing w:line="220" w:lineRule="exact"/>
        <w:rPr>
          <w:bCs/>
          <w:sz w:val="22"/>
        </w:rPr>
      </w:pPr>
      <w:r>
        <w:rPr>
          <w:sz w:val="22"/>
        </w:rPr>
        <w:t xml:space="preserve">                                   Addresses from CODATA by Dr Alena Rybkina.</w:t>
      </w:r>
    </w:p>
    <w:p w14:paraId="0291456C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8:30-8:40  gr</w:t>
      </w:r>
      <w:r>
        <w:rPr>
          <w:sz w:val="22"/>
        </w:rPr>
        <w:t>oup photo and break</w:t>
      </w:r>
    </w:p>
    <w:p w14:paraId="1A20E5ED" w14:textId="77777777" w:rsidR="00B207DC" w:rsidRDefault="00B207DC">
      <w:pPr>
        <w:spacing w:line="220" w:lineRule="exact"/>
        <w:ind w:left="840"/>
        <w:rPr>
          <w:sz w:val="22"/>
        </w:rPr>
      </w:pPr>
    </w:p>
    <w:p w14:paraId="7B217696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 xml:space="preserve">8:40-9:00  Introduction to CGI and its main partners on geoscience standards. </w:t>
      </w:r>
    </w:p>
    <w:p w14:paraId="4DCF3FE5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sz w:val="22"/>
        </w:rPr>
        <w:t xml:space="preserve">          by Harvey Thorleifson</w:t>
      </w:r>
    </w:p>
    <w:p w14:paraId="22D30125" w14:textId="77777777" w:rsidR="00B207DC" w:rsidRDefault="00B207DC">
      <w:pPr>
        <w:spacing w:line="220" w:lineRule="exact"/>
        <w:ind w:left="840"/>
        <w:rPr>
          <w:sz w:val="22"/>
        </w:rPr>
      </w:pPr>
    </w:p>
    <w:p w14:paraId="13DFB0D3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9:00-10:00  Introduction to CGI and OGC standards.</w:t>
      </w:r>
    </w:p>
    <w:p w14:paraId="078F53F7" w14:textId="77777777" w:rsidR="00B207DC" w:rsidRDefault="00C57CE5">
      <w:pPr>
        <w:spacing w:line="220" w:lineRule="exact"/>
        <w:ind w:left="840" w:firstLineChars="550" w:firstLine="1210"/>
        <w:rPr>
          <w:sz w:val="22"/>
        </w:rPr>
      </w:pPr>
      <w:r>
        <w:rPr>
          <w:sz w:val="22"/>
        </w:rPr>
        <w:t>by Francois ROBIDA and Mickael Beaufils</w:t>
      </w:r>
    </w:p>
    <w:p w14:paraId="2094DEE2" w14:textId="77777777" w:rsidR="00B207DC" w:rsidRDefault="00B207DC">
      <w:pPr>
        <w:spacing w:line="220" w:lineRule="exact"/>
        <w:ind w:left="840" w:firstLineChars="550" w:firstLine="1210"/>
        <w:rPr>
          <w:sz w:val="22"/>
        </w:rPr>
      </w:pPr>
    </w:p>
    <w:p w14:paraId="0A3747C4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sz w:val="22"/>
        </w:rPr>
        <w:t>10:00-10:15 Break</w:t>
      </w:r>
    </w:p>
    <w:p w14:paraId="05C8DE82" w14:textId="77777777" w:rsidR="00B207DC" w:rsidRDefault="00B207DC">
      <w:pPr>
        <w:spacing w:line="220" w:lineRule="exact"/>
        <w:ind w:left="840"/>
        <w:rPr>
          <w:sz w:val="22"/>
        </w:rPr>
      </w:pPr>
    </w:p>
    <w:p w14:paraId="060CCC77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10:15-11:00  Geoscience terminology.</w:t>
      </w:r>
    </w:p>
    <w:p w14:paraId="340C9D4A" w14:textId="77777777" w:rsidR="00B207DC" w:rsidRDefault="00C57CE5">
      <w:pPr>
        <w:spacing w:line="220" w:lineRule="exact"/>
        <w:ind w:left="840" w:firstLineChars="600" w:firstLine="1320"/>
        <w:rPr>
          <w:sz w:val="22"/>
        </w:rPr>
      </w:pPr>
      <w:r>
        <w:rPr>
          <w:sz w:val="22"/>
        </w:rPr>
        <w:t>by Mark Rattenbury</w:t>
      </w:r>
    </w:p>
    <w:p w14:paraId="62FAF23A" w14:textId="77777777" w:rsidR="00B207DC" w:rsidRDefault="00B207DC">
      <w:pPr>
        <w:spacing w:line="220" w:lineRule="exact"/>
        <w:ind w:left="840"/>
        <w:rPr>
          <w:sz w:val="22"/>
        </w:rPr>
      </w:pPr>
    </w:p>
    <w:p w14:paraId="502B8CD0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sz w:val="22"/>
        </w:rPr>
        <w:t>11:00-11:15  Break</w:t>
      </w:r>
    </w:p>
    <w:p w14:paraId="31C5D710" w14:textId="77777777" w:rsidR="00B207DC" w:rsidRDefault="00B207DC">
      <w:pPr>
        <w:spacing w:line="220" w:lineRule="exact"/>
        <w:ind w:left="840"/>
        <w:rPr>
          <w:sz w:val="22"/>
        </w:rPr>
      </w:pPr>
    </w:p>
    <w:p w14:paraId="0DD84FF1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11:15-11:50  Geoscience terminology( continue).</w:t>
      </w:r>
    </w:p>
    <w:p w14:paraId="3E7F7CD5" w14:textId="77777777" w:rsidR="00B207DC" w:rsidRDefault="00C57CE5">
      <w:pPr>
        <w:spacing w:line="220" w:lineRule="exact"/>
        <w:ind w:left="840" w:firstLineChars="600" w:firstLine="1320"/>
        <w:rPr>
          <w:sz w:val="22"/>
        </w:rPr>
      </w:pPr>
      <w:r>
        <w:rPr>
          <w:sz w:val="22"/>
        </w:rPr>
        <w:t>by Mark Rattenbury</w:t>
      </w:r>
    </w:p>
    <w:p w14:paraId="3BE4DEA1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sz w:val="22"/>
        </w:rPr>
        <w:t>11:50-12:00 Break</w:t>
      </w:r>
    </w:p>
    <w:p w14:paraId="563DABDD" w14:textId="77777777" w:rsidR="00B207DC" w:rsidRDefault="00B207DC">
      <w:pPr>
        <w:spacing w:line="220" w:lineRule="exact"/>
        <w:ind w:left="840"/>
        <w:rPr>
          <w:sz w:val="22"/>
        </w:rPr>
      </w:pPr>
    </w:p>
    <w:p w14:paraId="16F73446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12:00-12:45 Geoscience ontology.</w:t>
      </w:r>
    </w:p>
    <w:p w14:paraId="249D25FE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sz w:val="22"/>
        </w:rPr>
        <w:t xml:space="preserve">           by Boyan Brodaric and Steve Richard</w:t>
      </w:r>
    </w:p>
    <w:p w14:paraId="3BC73C78" w14:textId="77777777" w:rsidR="00B207DC" w:rsidRDefault="00B207DC">
      <w:pPr>
        <w:spacing w:line="220" w:lineRule="exact"/>
        <w:rPr>
          <w:sz w:val="22"/>
        </w:rPr>
      </w:pPr>
    </w:p>
    <w:p w14:paraId="65678E19" w14:textId="77777777" w:rsidR="00B207DC" w:rsidRDefault="00C57CE5">
      <w:pPr>
        <w:spacing w:line="220" w:lineRule="exact"/>
        <w:rPr>
          <w:sz w:val="22"/>
          <w:shd w:val="pct10" w:color="auto" w:fill="FFFFFF"/>
        </w:rPr>
      </w:pPr>
      <w:r>
        <w:rPr>
          <w:rFonts w:hint="eastAsia"/>
          <w:sz w:val="22"/>
          <w:shd w:val="pct10" w:color="auto" w:fill="FFFFFF"/>
        </w:rPr>
        <w:t>D</w:t>
      </w:r>
      <w:r>
        <w:rPr>
          <w:sz w:val="22"/>
          <w:shd w:val="pct10" w:color="auto" w:fill="FFFFFF"/>
        </w:rPr>
        <w:t>ay 2, 27</w:t>
      </w:r>
      <w:r>
        <w:rPr>
          <w:sz w:val="22"/>
          <w:shd w:val="pct10" w:color="auto" w:fill="FFFFFF"/>
          <w:vertAlign w:val="superscript"/>
        </w:rPr>
        <w:t>th</w:t>
      </w:r>
      <w:r>
        <w:rPr>
          <w:sz w:val="22"/>
          <w:shd w:val="pct10" w:color="auto" w:fill="FFFFFF"/>
        </w:rPr>
        <w:t xml:space="preserve"> </w:t>
      </w:r>
      <w:r>
        <w:rPr>
          <w:sz w:val="22"/>
          <w:shd w:val="pct10" w:color="auto" w:fill="FFFFFF"/>
        </w:rPr>
        <w:t>Oct.</w:t>
      </w:r>
    </w:p>
    <w:p w14:paraId="50C3525D" w14:textId="77777777" w:rsidR="00B207DC" w:rsidRDefault="00C57CE5">
      <w:pPr>
        <w:numPr>
          <w:ilvl w:val="0"/>
          <w:numId w:val="2"/>
        </w:numPr>
        <w:ind w:leftChars="200" w:left="840"/>
        <w:rPr>
          <w:bCs/>
          <w:sz w:val="22"/>
        </w:rPr>
      </w:pPr>
      <w:r>
        <w:rPr>
          <w:bCs/>
          <w:sz w:val="22"/>
        </w:rPr>
        <w:t xml:space="preserve">8:00-8:45  </w:t>
      </w:r>
      <w:proofErr w:type="spellStart"/>
      <w:r>
        <w:rPr>
          <w:bCs/>
          <w:sz w:val="22"/>
        </w:rPr>
        <w:t>GeoSciML</w:t>
      </w:r>
      <w:proofErr w:type="spellEnd"/>
      <w:r>
        <w:rPr>
          <w:bCs/>
          <w:sz w:val="22"/>
        </w:rPr>
        <w:t xml:space="preserve">: Geology data model and exchange standard. </w:t>
      </w:r>
    </w:p>
    <w:p w14:paraId="703B883C" w14:textId="77777777" w:rsidR="00B207DC" w:rsidRDefault="00C57CE5">
      <w:pPr>
        <w:spacing w:line="220" w:lineRule="exact"/>
        <w:ind w:firstLineChars="1000" w:firstLine="2200"/>
        <w:rPr>
          <w:sz w:val="22"/>
        </w:rPr>
      </w:pPr>
      <w:r>
        <w:rPr>
          <w:sz w:val="22"/>
        </w:rPr>
        <w:t>by Oliver Raymond</w:t>
      </w:r>
    </w:p>
    <w:p w14:paraId="36E64675" w14:textId="77777777" w:rsidR="00B207DC" w:rsidRDefault="00C57CE5">
      <w:pPr>
        <w:ind w:left="840"/>
        <w:rPr>
          <w:bCs/>
          <w:sz w:val="22"/>
        </w:rPr>
      </w:pPr>
      <w:r>
        <w:rPr>
          <w:rFonts w:hint="eastAsia"/>
          <w:bCs/>
          <w:sz w:val="22"/>
        </w:rPr>
        <w:t>8</w:t>
      </w:r>
      <w:r>
        <w:rPr>
          <w:bCs/>
          <w:sz w:val="22"/>
        </w:rPr>
        <w:t>:45-9:00 Break</w:t>
      </w:r>
    </w:p>
    <w:p w14:paraId="3B29B645" w14:textId="77777777" w:rsidR="00B207DC" w:rsidRDefault="00B207DC">
      <w:pPr>
        <w:ind w:left="840"/>
        <w:rPr>
          <w:bCs/>
          <w:sz w:val="22"/>
        </w:rPr>
      </w:pPr>
    </w:p>
    <w:p w14:paraId="4A423EA5" w14:textId="77777777" w:rsidR="00B207DC" w:rsidRDefault="00C57CE5">
      <w:pPr>
        <w:numPr>
          <w:ilvl w:val="0"/>
          <w:numId w:val="2"/>
        </w:numPr>
        <w:ind w:leftChars="200" w:left="840"/>
        <w:rPr>
          <w:bCs/>
          <w:sz w:val="22"/>
        </w:rPr>
      </w:pPr>
      <w:r>
        <w:rPr>
          <w:rFonts w:hint="eastAsia"/>
          <w:bCs/>
          <w:sz w:val="22"/>
        </w:rPr>
        <w:t>9</w:t>
      </w:r>
      <w:r>
        <w:rPr>
          <w:bCs/>
          <w:sz w:val="22"/>
        </w:rPr>
        <w:t xml:space="preserve">:00-9:45 </w:t>
      </w:r>
      <w:proofErr w:type="spellStart"/>
      <w:r>
        <w:rPr>
          <w:bCs/>
          <w:sz w:val="22"/>
        </w:rPr>
        <w:t>GeoSciML</w:t>
      </w:r>
      <w:proofErr w:type="spellEnd"/>
      <w:r>
        <w:rPr>
          <w:bCs/>
          <w:sz w:val="22"/>
        </w:rPr>
        <w:t>(continue)</w:t>
      </w:r>
    </w:p>
    <w:p w14:paraId="6A6A2804" w14:textId="77777777" w:rsidR="00B207DC" w:rsidRDefault="00C57CE5">
      <w:pPr>
        <w:spacing w:line="220" w:lineRule="exac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9:45-10:00 Break</w:t>
      </w:r>
    </w:p>
    <w:p w14:paraId="058E06C3" w14:textId="77777777" w:rsidR="00B207DC" w:rsidRDefault="00B207DC">
      <w:pPr>
        <w:spacing w:line="220" w:lineRule="exact"/>
        <w:rPr>
          <w:sz w:val="22"/>
        </w:rPr>
      </w:pPr>
    </w:p>
    <w:p w14:paraId="34A60A22" w14:textId="77777777" w:rsidR="00B207DC" w:rsidRDefault="00C57CE5">
      <w:pPr>
        <w:numPr>
          <w:ilvl w:val="0"/>
          <w:numId w:val="2"/>
        </w:numPr>
        <w:ind w:leftChars="200" w:left="840"/>
        <w:rPr>
          <w:bCs/>
          <w:sz w:val="22"/>
        </w:rPr>
      </w:pPr>
      <w:r>
        <w:rPr>
          <w:bCs/>
          <w:sz w:val="22"/>
        </w:rPr>
        <w:t xml:space="preserve">10:00-10:45  </w:t>
      </w:r>
      <w:proofErr w:type="spellStart"/>
      <w:r>
        <w:rPr>
          <w:bCs/>
          <w:sz w:val="22"/>
        </w:rPr>
        <w:t>EarthResourceML</w:t>
      </w:r>
      <w:proofErr w:type="spellEnd"/>
      <w:r>
        <w:rPr>
          <w:bCs/>
          <w:sz w:val="22"/>
        </w:rPr>
        <w:t xml:space="preserve">: Mineral resource and mining data model and exchange </w:t>
      </w:r>
      <w:r>
        <w:rPr>
          <w:bCs/>
          <w:sz w:val="22"/>
        </w:rPr>
        <w:t>standard.</w:t>
      </w:r>
    </w:p>
    <w:p w14:paraId="60DF8308" w14:textId="77777777" w:rsidR="00B207DC" w:rsidRDefault="00C57CE5">
      <w:pPr>
        <w:spacing w:line="220" w:lineRule="exact"/>
        <w:ind w:firstLineChars="900" w:firstLine="1980"/>
        <w:rPr>
          <w:sz w:val="22"/>
          <w:lang w:val="en-NZ"/>
        </w:rPr>
      </w:pPr>
      <w:r>
        <w:rPr>
          <w:rFonts w:hint="eastAsia"/>
          <w:sz w:val="22"/>
          <w:lang w:val="en-NZ"/>
        </w:rPr>
        <w:t xml:space="preserve"> </w:t>
      </w:r>
      <w:r>
        <w:rPr>
          <w:sz w:val="22"/>
          <w:lang w:val="en-NZ"/>
        </w:rPr>
        <w:t xml:space="preserve"> by Michael Sexton</w:t>
      </w:r>
    </w:p>
    <w:p w14:paraId="79B2AB16" w14:textId="77777777" w:rsidR="00B207DC" w:rsidRDefault="00C57CE5">
      <w:pPr>
        <w:spacing w:line="220" w:lineRule="exact"/>
        <w:ind w:firstLineChars="400" w:firstLine="880"/>
        <w:rPr>
          <w:sz w:val="22"/>
          <w:lang w:val="en-NZ"/>
        </w:rPr>
      </w:pPr>
      <w:r>
        <w:rPr>
          <w:rFonts w:hint="eastAsia"/>
          <w:sz w:val="22"/>
          <w:lang w:val="en-NZ"/>
        </w:rPr>
        <w:t>1</w:t>
      </w:r>
      <w:r>
        <w:rPr>
          <w:sz w:val="22"/>
          <w:lang w:val="en-NZ"/>
        </w:rPr>
        <w:t>0:45-11:00 Break</w:t>
      </w:r>
    </w:p>
    <w:p w14:paraId="565A5B62" w14:textId="77777777" w:rsidR="00B207DC" w:rsidRDefault="00C57CE5">
      <w:pPr>
        <w:numPr>
          <w:ilvl w:val="0"/>
          <w:numId w:val="2"/>
        </w:numPr>
        <w:ind w:leftChars="200" w:left="840"/>
        <w:rPr>
          <w:bCs/>
          <w:sz w:val="22"/>
        </w:rPr>
      </w:pPr>
      <w:r>
        <w:rPr>
          <w:rFonts w:hint="eastAsia"/>
          <w:bCs/>
          <w:sz w:val="22"/>
        </w:rPr>
        <w:t>1</w:t>
      </w:r>
      <w:r>
        <w:rPr>
          <w:bCs/>
          <w:sz w:val="22"/>
        </w:rPr>
        <w:t xml:space="preserve">1:00-11:45 </w:t>
      </w:r>
      <w:proofErr w:type="spellStart"/>
      <w:r>
        <w:rPr>
          <w:bCs/>
          <w:sz w:val="22"/>
        </w:rPr>
        <w:t>EarthResourceML</w:t>
      </w:r>
      <w:proofErr w:type="spellEnd"/>
      <w:r>
        <w:rPr>
          <w:bCs/>
          <w:sz w:val="22"/>
        </w:rPr>
        <w:t>(continue)</w:t>
      </w:r>
    </w:p>
    <w:p w14:paraId="6370AA1F" w14:textId="77777777" w:rsidR="00B207DC" w:rsidRDefault="00C57CE5">
      <w:pPr>
        <w:spacing w:line="220" w:lineRule="exact"/>
        <w:ind w:firstLineChars="400" w:firstLine="880"/>
        <w:rPr>
          <w:sz w:val="22"/>
          <w:lang w:val="en-NZ"/>
        </w:rPr>
      </w:pPr>
      <w:r>
        <w:rPr>
          <w:rFonts w:hint="eastAsia"/>
          <w:sz w:val="22"/>
          <w:lang w:val="en-NZ"/>
        </w:rPr>
        <w:t>1</w:t>
      </w:r>
      <w:r>
        <w:rPr>
          <w:sz w:val="22"/>
          <w:lang w:val="en-NZ"/>
        </w:rPr>
        <w:t>1:45-12:00 Break</w:t>
      </w:r>
    </w:p>
    <w:p w14:paraId="743B5A33" w14:textId="77777777" w:rsidR="00B207DC" w:rsidRDefault="00B207DC">
      <w:pPr>
        <w:spacing w:line="220" w:lineRule="exact"/>
        <w:rPr>
          <w:sz w:val="22"/>
          <w:lang w:val="en-NZ"/>
        </w:rPr>
      </w:pPr>
    </w:p>
    <w:p w14:paraId="240048CC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2:00-12:45  DDE metadata standard draft</w:t>
      </w:r>
    </w:p>
    <w:p w14:paraId="39F56DBC" w14:textId="77777777" w:rsidR="00B207DC" w:rsidRDefault="00C57CE5">
      <w:pPr>
        <w:spacing w:line="220" w:lineRule="exact"/>
        <w:ind w:left="8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by Zhang Minghua, Liu </w:t>
      </w:r>
      <w:proofErr w:type="spellStart"/>
      <w:r>
        <w:rPr>
          <w:sz w:val="22"/>
        </w:rPr>
        <w:t>Rongmei</w:t>
      </w:r>
      <w:proofErr w:type="spellEnd"/>
      <w:r>
        <w:rPr>
          <w:sz w:val="22"/>
        </w:rPr>
        <w:t xml:space="preserve"> and Wang </w:t>
      </w:r>
      <w:proofErr w:type="spellStart"/>
      <w:r>
        <w:rPr>
          <w:sz w:val="22"/>
        </w:rPr>
        <w:t>Yongzhi</w:t>
      </w:r>
      <w:proofErr w:type="spellEnd"/>
    </w:p>
    <w:p w14:paraId="177FA4E8" w14:textId="77777777" w:rsidR="00B207DC" w:rsidRDefault="00B207DC">
      <w:pPr>
        <w:spacing w:line="220" w:lineRule="exact"/>
        <w:rPr>
          <w:sz w:val="22"/>
        </w:rPr>
      </w:pPr>
    </w:p>
    <w:p w14:paraId="16E6296E" w14:textId="77777777" w:rsidR="00B207DC" w:rsidRDefault="00C57CE5">
      <w:pPr>
        <w:spacing w:line="220" w:lineRule="exact"/>
        <w:rPr>
          <w:sz w:val="22"/>
          <w:shd w:val="pct10" w:color="auto" w:fill="FFFFFF"/>
          <w:lang w:val="en-NZ"/>
        </w:rPr>
      </w:pPr>
      <w:r>
        <w:rPr>
          <w:rFonts w:hint="eastAsia"/>
          <w:sz w:val="22"/>
          <w:shd w:val="pct10" w:color="auto" w:fill="FFFFFF"/>
          <w:lang w:val="en-NZ"/>
        </w:rPr>
        <w:t>D</w:t>
      </w:r>
      <w:r>
        <w:rPr>
          <w:sz w:val="22"/>
          <w:shd w:val="pct10" w:color="auto" w:fill="FFFFFF"/>
          <w:lang w:val="en-NZ"/>
        </w:rPr>
        <w:t>ay3,28</w:t>
      </w:r>
      <w:r>
        <w:rPr>
          <w:sz w:val="22"/>
          <w:shd w:val="pct10" w:color="auto" w:fill="FFFFFF"/>
          <w:vertAlign w:val="superscript"/>
          <w:lang w:val="en-NZ"/>
        </w:rPr>
        <w:t>th</w:t>
      </w:r>
      <w:r>
        <w:rPr>
          <w:sz w:val="22"/>
          <w:shd w:val="pct10" w:color="auto" w:fill="FFFFFF"/>
          <w:lang w:val="en-NZ"/>
        </w:rPr>
        <w:t xml:space="preserve"> Oct.</w:t>
      </w:r>
    </w:p>
    <w:p w14:paraId="16D02FF0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8:00-8:45  Metadata standard and practice</w:t>
      </w:r>
    </w:p>
    <w:p w14:paraId="4BCBCEE5" w14:textId="77777777" w:rsidR="00B207DC" w:rsidRDefault="00C57CE5">
      <w:pPr>
        <w:spacing w:line="220" w:lineRule="exact"/>
        <w:ind w:firstLineChars="850" w:firstLine="1870"/>
        <w:rPr>
          <w:sz w:val="22"/>
        </w:rPr>
      </w:pPr>
      <w:r>
        <w:rPr>
          <w:sz w:val="22"/>
        </w:rPr>
        <w:t>by James Passmore and Tim Duffy</w:t>
      </w:r>
    </w:p>
    <w:p w14:paraId="64CD16AF" w14:textId="77777777" w:rsidR="00B207DC" w:rsidRDefault="00C57CE5">
      <w:pPr>
        <w:spacing w:line="2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8</w:t>
      </w:r>
      <w:r>
        <w:rPr>
          <w:sz w:val="22"/>
        </w:rPr>
        <w:t>:45-9:00 Break</w:t>
      </w:r>
    </w:p>
    <w:p w14:paraId="2AEC1C34" w14:textId="77777777" w:rsidR="00B207DC" w:rsidRDefault="00B207DC">
      <w:pPr>
        <w:spacing w:line="220" w:lineRule="exact"/>
        <w:ind w:firstLineChars="400" w:firstLine="880"/>
        <w:rPr>
          <w:sz w:val="22"/>
        </w:rPr>
      </w:pPr>
    </w:p>
    <w:p w14:paraId="3F02CE8F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 xml:space="preserve">9:00-9:45  </w:t>
      </w:r>
      <w:proofErr w:type="spellStart"/>
      <w:r>
        <w:rPr>
          <w:sz w:val="22"/>
        </w:rPr>
        <w:t>OneGeology</w:t>
      </w:r>
      <w:proofErr w:type="spellEnd"/>
      <w:r>
        <w:rPr>
          <w:sz w:val="22"/>
        </w:rPr>
        <w:t xml:space="preserve"> data and standard technology</w:t>
      </w:r>
    </w:p>
    <w:p w14:paraId="69BB0B5B" w14:textId="77777777" w:rsidR="00B207DC" w:rsidRDefault="00C57CE5">
      <w:pPr>
        <w:spacing w:line="220" w:lineRule="exact"/>
        <w:ind w:left="840" w:firstLineChars="550" w:firstLine="1210"/>
        <w:rPr>
          <w:sz w:val="22"/>
        </w:rPr>
      </w:pPr>
      <w:r>
        <w:rPr>
          <w:sz w:val="22"/>
        </w:rPr>
        <w:t>by Edward Lewis and James Passmore</w:t>
      </w:r>
    </w:p>
    <w:p w14:paraId="47AF7FDE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9</w:t>
      </w:r>
      <w:r>
        <w:rPr>
          <w:sz w:val="22"/>
        </w:rPr>
        <w:t>:45-10:00 Break</w:t>
      </w:r>
    </w:p>
    <w:p w14:paraId="32C95160" w14:textId="77777777" w:rsidR="00B207DC" w:rsidRDefault="00B207DC">
      <w:pPr>
        <w:spacing w:line="220" w:lineRule="exact"/>
        <w:ind w:left="840"/>
        <w:rPr>
          <w:sz w:val="22"/>
        </w:rPr>
      </w:pPr>
    </w:p>
    <w:p w14:paraId="70438EAA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 xml:space="preserve">10:00-10:45  </w:t>
      </w:r>
      <w:proofErr w:type="spellStart"/>
      <w:r>
        <w:rPr>
          <w:sz w:val="22"/>
        </w:rPr>
        <w:t>OneGeology</w:t>
      </w:r>
      <w:proofErr w:type="spellEnd"/>
      <w:r>
        <w:rPr>
          <w:sz w:val="22"/>
        </w:rPr>
        <w:t>(continue)</w:t>
      </w:r>
    </w:p>
    <w:p w14:paraId="6AC4F1D6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0:45-11:00 Break</w:t>
      </w:r>
    </w:p>
    <w:p w14:paraId="207E961B" w14:textId="77777777" w:rsidR="00B207DC" w:rsidRDefault="00B207DC">
      <w:pPr>
        <w:spacing w:line="220" w:lineRule="exact"/>
        <w:ind w:left="840"/>
        <w:rPr>
          <w:sz w:val="22"/>
        </w:rPr>
      </w:pPr>
    </w:p>
    <w:p w14:paraId="33514AEC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1:00-11:40  CODATA FAIR data principles and GOFAIR practice</w:t>
      </w:r>
    </w:p>
    <w:p w14:paraId="50B413A7" w14:textId="77777777" w:rsidR="00B207DC" w:rsidRDefault="00C57CE5">
      <w:pPr>
        <w:spacing w:line="220" w:lineRule="exact"/>
        <w:ind w:firstLineChars="1000" w:firstLine="2200"/>
        <w:rPr>
          <w:sz w:val="22"/>
        </w:rPr>
      </w:pPr>
      <w:r>
        <w:rPr>
          <w:sz w:val="22"/>
        </w:rPr>
        <w:t>by Alena Rybkina</w:t>
      </w:r>
    </w:p>
    <w:p w14:paraId="2762D84B" w14:textId="77777777" w:rsidR="00B207DC" w:rsidRDefault="00B207DC">
      <w:pPr>
        <w:spacing w:line="220" w:lineRule="exact"/>
        <w:rPr>
          <w:sz w:val="22"/>
        </w:rPr>
      </w:pPr>
    </w:p>
    <w:p w14:paraId="16107AEF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1:40-12:20  A vision on DDE data science with FAIR data.</w:t>
      </w:r>
    </w:p>
    <w:p w14:paraId="1148D375" w14:textId="77777777" w:rsidR="00B207DC" w:rsidRDefault="00C57CE5">
      <w:pPr>
        <w:spacing w:line="220" w:lineRule="exact"/>
        <w:ind w:firstLineChars="1000" w:firstLine="2200"/>
        <w:rPr>
          <w:rFonts w:eastAsia="等线"/>
          <w:sz w:val="22"/>
        </w:rPr>
      </w:pPr>
      <w:r>
        <w:rPr>
          <w:rFonts w:eastAsia="等线"/>
          <w:sz w:val="22"/>
        </w:rPr>
        <w:t>by Ma Xiaogang</w:t>
      </w:r>
    </w:p>
    <w:p w14:paraId="31E4DE8F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2:20-12:30 Break</w:t>
      </w:r>
    </w:p>
    <w:p w14:paraId="343AF07D" w14:textId="77777777" w:rsidR="00B207DC" w:rsidRDefault="00B207DC">
      <w:pPr>
        <w:spacing w:line="220" w:lineRule="exact"/>
        <w:rPr>
          <w:rFonts w:eastAsia="等线"/>
          <w:sz w:val="22"/>
        </w:rPr>
      </w:pPr>
    </w:p>
    <w:p w14:paraId="5428AB66" w14:textId="77777777" w:rsidR="00B207DC" w:rsidRDefault="00C57CE5">
      <w:pPr>
        <w:numPr>
          <w:ilvl w:val="0"/>
          <w:numId w:val="1"/>
        </w:numPr>
        <w:spacing w:line="220" w:lineRule="exact"/>
        <w:rPr>
          <w:sz w:val="22"/>
        </w:rPr>
      </w:pPr>
      <w:r>
        <w:rPr>
          <w:sz w:val="22"/>
        </w:rPr>
        <w:t>12:30-13:00  Cl</w:t>
      </w:r>
      <w:r>
        <w:rPr>
          <w:sz w:val="22"/>
        </w:rPr>
        <w:t>osing ceremony: Certifications to participants registered and lecturers of the training.</w:t>
      </w:r>
    </w:p>
    <w:p w14:paraId="3744468A" w14:textId="77777777" w:rsidR="00B207DC" w:rsidRDefault="00C57CE5">
      <w:pPr>
        <w:spacing w:line="220" w:lineRule="exact"/>
        <w:ind w:firstLineChars="1750" w:firstLine="3850"/>
        <w:rPr>
          <w:sz w:val="22"/>
        </w:rPr>
      </w:pPr>
      <w:r>
        <w:rPr>
          <w:sz w:val="22"/>
        </w:rPr>
        <w:t xml:space="preserve">Closing </w:t>
      </w:r>
      <w:r>
        <w:rPr>
          <w:rFonts w:hint="eastAsia"/>
          <w:sz w:val="22"/>
        </w:rPr>
        <w:t>spe</w:t>
      </w:r>
      <w:r>
        <w:rPr>
          <w:sz w:val="22"/>
        </w:rPr>
        <w:t>e</w:t>
      </w:r>
      <w:r>
        <w:rPr>
          <w:rFonts w:hint="eastAsia"/>
          <w:sz w:val="22"/>
        </w:rPr>
        <w:t>ch</w:t>
      </w:r>
      <w:r>
        <w:rPr>
          <w:sz w:val="22"/>
        </w:rPr>
        <w:t xml:space="preserve">/remarks form DDE-STG by prof Harvey Thorleifson and </w:t>
      </w:r>
    </w:p>
    <w:p w14:paraId="5152F7D8" w14:textId="77777777" w:rsidR="00B207DC" w:rsidRDefault="00C57CE5">
      <w:pPr>
        <w:spacing w:line="220" w:lineRule="exact"/>
        <w:ind w:leftChars="50" w:left="105" w:firstLineChars="1700" w:firstLine="3740"/>
        <w:rPr>
          <w:sz w:val="22"/>
        </w:rPr>
      </w:pPr>
      <w:r>
        <w:rPr>
          <w:sz w:val="22"/>
        </w:rPr>
        <w:t xml:space="preserve">DDE-EC by prof </w:t>
      </w:r>
      <w:r>
        <w:rPr>
          <w:rFonts w:hint="eastAsia"/>
          <w:sz w:val="22"/>
        </w:rPr>
        <w:t>Natarajan Ishwaran</w:t>
      </w:r>
      <w:r>
        <w:rPr>
          <w:sz w:val="22"/>
        </w:rPr>
        <w:t>.</w:t>
      </w:r>
    </w:p>
    <w:p w14:paraId="1637D9A6" w14:textId="77777777" w:rsidR="00B207DC" w:rsidRDefault="00B207DC"/>
    <w:p w14:paraId="77A566AE" w14:textId="77777777" w:rsidR="00B207DC" w:rsidRDefault="00C57CE5">
      <w:r>
        <w:rPr>
          <w:sz w:val="22"/>
        </w:rPr>
        <w:t xml:space="preserve">Registration: </w:t>
      </w:r>
      <w:hyperlink r:id="rId7" w:history="1">
        <w:r>
          <w:rPr>
            <w:rStyle w:val="Hyperlink"/>
          </w:rPr>
          <w:t>https://www.wjx.top/vm/wFHGCwg.aspx</w:t>
        </w:r>
      </w:hyperlink>
    </w:p>
    <w:p w14:paraId="1F6115F4" w14:textId="77777777" w:rsidR="00B207DC" w:rsidRDefault="00B207DC"/>
    <w:sectPr w:rsidR="00B207DC">
      <w:pgSz w:w="11906" w:h="16838"/>
      <w:pgMar w:top="720" w:right="720" w:bottom="720" w:left="1152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0D2"/>
    <w:multiLevelType w:val="multilevel"/>
    <w:tmpl w:val="0A0050D2"/>
    <w:lvl w:ilvl="0">
      <w:start w:val="1"/>
      <w:numFmt w:val="bullet"/>
      <w:lvlText w:val="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BE620FD"/>
    <w:multiLevelType w:val="multilevel"/>
    <w:tmpl w:val="3BE620FD"/>
    <w:lvl w:ilvl="0">
      <w:start w:val="1"/>
      <w:numFmt w:val="bullet"/>
      <w:lvlText w:val="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2C"/>
    <w:rsid w:val="E76780CF"/>
    <w:rsid w:val="0002112D"/>
    <w:rsid w:val="0003447F"/>
    <w:rsid w:val="000963D1"/>
    <w:rsid w:val="000A1F6C"/>
    <w:rsid w:val="00165118"/>
    <w:rsid w:val="0020544D"/>
    <w:rsid w:val="002526B5"/>
    <w:rsid w:val="00296AD3"/>
    <w:rsid w:val="002C3D3D"/>
    <w:rsid w:val="002E3689"/>
    <w:rsid w:val="003222FE"/>
    <w:rsid w:val="003634AA"/>
    <w:rsid w:val="00380A0E"/>
    <w:rsid w:val="00383206"/>
    <w:rsid w:val="00395BF7"/>
    <w:rsid w:val="003C2547"/>
    <w:rsid w:val="003D2352"/>
    <w:rsid w:val="00400B70"/>
    <w:rsid w:val="00433CA8"/>
    <w:rsid w:val="0046670D"/>
    <w:rsid w:val="004E5CE0"/>
    <w:rsid w:val="00520DA1"/>
    <w:rsid w:val="00521B56"/>
    <w:rsid w:val="0053212E"/>
    <w:rsid w:val="0055655B"/>
    <w:rsid w:val="005831FE"/>
    <w:rsid w:val="005C0521"/>
    <w:rsid w:val="005F36E1"/>
    <w:rsid w:val="0068107A"/>
    <w:rsid w:val="006945B1"/>
    <w:rsid w:val="006A55BD"/>
    <w:rsid w:val="006C5738"/>
    <w:rsid w:val="006D1C59"/>
    <w:rsid w:val="007039A3"/>
    <w:rsid w:val="007D141D"/>
    <w:rsid w:val="00851C28"/>
    <w:rsid w:val="00887B87"/>
    <w:rsid w:val="008950E8"/>
    <w:rsid w:val="0089559C"/>
    <w:rsid w:val="00954A07"/>
    <w:rsid w:val="0096556C"/>
    <w:rsid w:val="009C7B1F"/>
    <w:rsid w:val="009F4E2F"/>
    <w:rsid w:val="00AA6145"/>
    <w:rsid w:val="00AE54F1"/>
    <w:rsid w:val="00B207DC"/>
    <w:rsid w:val="00B31C2C"/>
    <w:rsid w:val="00B9785F"/>
    <w:rsid w:val="00BD4157"/>
    <w:rsid w:val="00C527DD"/>
    <w:rsid w:val="00C572FD"/>
    <w:rsid w:val="00C57CE5"/>
    <w:rsid w:val="00C916E8"/>
    <w:rsid w:val="00CB142C"/>
    <w:rsid w:val="00CE2C97"/>
    <w:rsid w:val="00D05BA5"/>
    <w:rsid w:val="00D210B6"/>
    <w:rsid w:val="00D77E1E"/>
    <w:rsid w:val="00D83FAC"/>
    <w:rsid w:val="00DB144E"/>
    <w:rsid w:val="00DC21E7"/>
    <w:rsid w:val="00DF0FF6"/>
    <w:rsid w:val="00E3116D"/>
    <w:rsid w:val="00E700E3"/>
    <w:rsid w:val="00E87DE0"/>
    <w:rsid w:val="00EA05AA"/>
    <w:rsid w:val="00F018D2"/>
    <w:rsid w:val="00F273BD"/>
    <w:rsid w:val="00F735BB"/>
    <w:rsid w:val="00FA288E"/>
    <w:rsid w:val="00FA71EB"/>
    <w:rsid w:val="00FB096B"/>
    <w:rsid w:val="00FD4ECF"/>
    <w:rsid w:val="00FE2CA1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192"/>
  <w15:docId w15:val="{B7E5345F-FAA6-4A33-BEF2-79674BB2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ListParagraph1">
    <w:name w:val="List Paragraph1"/>
    <w:basedOn w:val="Normal"/>
    <w:link w:val="a"/>
    <w:uiPriority w:val="34"/>
    <w:qFormat/>
    <w:pPr>
      <w:ind w:firstLineChars="200" w:firstLine="420"/>
    </w:pPr>
  </w:style>
  <w:style w:type="character" w:customStyle="1" w:styleId="a">
    <w:name w:val="列表段落 字符"/>
    <w:basedOn w:val="DefaultParagraphFont"/>
    <w:link w:val="ListParagraph1"/>
    <w:uiPriority w:val="34"/>
    <w:qFormat/>
    <w:rPr>
      <w:rFonts w:ascii="Calibri" w:eastAsia="宋体" w:hAnsi="Calibri" w:cs="Times New Roman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jx.top/vm/wFHGCw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inghua@mail.cgs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张明华</dc:creator>
  <cp:lastModifiedBy>Minghua Zhang</cp:lastModifiedBy>
  <cp:revision>37</cp:revision>
  <cp:lastPrinted>2021-09-06T13:56:00Z</cp:lastPrinted>
  <dcterms:created xsi:type="dcterms:W3CDTF">2021-09-14T18:30:00Z</dcterms:created>
  <dcterms:modified xsi:type="dcterms:W3CDTF">2021-10-19T08:35:00Z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